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0FA5" w:rsidRDefault="00700FA5" w:rsidP="00700FA5">
      <w:pPr>
        <w:pStyle w:val="1"/>
        <w:rPr>
          <w:rFonts w:hint="eastAsia"/>
        </w:rPr>
      </w:pPr>
      <w:r>
        <w:rPr>
          <w:rFonts w:hint="eastAsia"/>
        </w:rPr>
        <w:t>Lecture 8:</w:t>
      </w:r>
    </w:p>
    <w:p w:rsidR="00700FA5" w:rsidRDefault="00700FA5" w:rsidP="00700FA5">
      <w:pPr>
        <w:pStyle w:val="1"/>
        <w:rPr>
          <w:rFonts w:hint="eastAsia"/>
        </w:rPr>
      </w:pPr>
      <w:r>
        <w:rPr>
          <w:rFonts w:hint="eastAsia"/>
        </w:rPr>
        <w:t>Hardware and Software</w:t>
      </w: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700FA5" w:rsidRDefault="00700FA5" w:rsidP="00D31D50">
      <w:pPr>
        <w:spacing w:line="220" w:lineRule="atLeast"/>
        <w:rPr>
          <w:rFonts w:hint="eastAsia"/>
        </w:rPr>
      </w:pPr>
    </w:p>
    <w:p w:rsidR="004358AB" w:rsidRDefault="00D17690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4752975" cy="206692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5D1" w:rsidRDefault="003765D1" w:rsidP="00D31D50">
      <w:pPr>
        <w:spacing w:line="220" w:lineRule="atLeast"/>
        <w:rPr>
          <w:rFonts w:hint="eastAsia"/>
        </w:rPr>
      </w:pPr>
    </w:p>
    <w:p w:rsidR="003765D1" w:rsidRDefault="00E77923" w:rsidP="00D31D50">
      <w:pPr>
        <w:spacing w:line="220" w:lineRule="atLeast"/>
        <w:rPr>
          <w:rFonts w:hint="eastAsia"/>
        </w:rPr>
      </w:pPr>
      <w:r>
        <w:rPr>
          <w:rFonts w:hint="eastAsia"/>
        </w:rPr>
        <w:t>GPU</w:t>
      </w:r>
      <w:r>
        <w:rPr>
          <w:rFonts w:hint="eastAsia"/>
        </w:rPr>
        <w:t>有很多个核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更适合做矩阵运算</w:t>
      </w:r>
    </w:p>
    <w:p w:rsidR="009F0DE4" w:rsidRDefault="009F0DE4" w:rsidP="00D31D50">
      <w:pPr>
        <w:spacing w:line="220" w:lineRule="atLeast"/>
        <w:rPr>
          <w:rFonts w:hint="eastAsia"/>
        </w:rPr>
      </w:pPr>
    </w:p>
    <w:p w:rsidR="009F0DE4" w:rsidRDefault="009F0DE4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5606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6342E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3054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C7F" w:rsidRDefault="004F4C7F" w:rsidP="00D31D50">
      <w:pPr>
        <w:spacing w:line="220" w:lineRule="atLeast"/>
        <w:rPr>
          <w:rFonts w:hint="eastAsia"/>
        </w:rPr>
      </w:pPr>
      <w:r>
        <w:rPr>
          <w:rFonts w:hint="eastAsia"/>
        </w:rPr>
        <w:t>并行编程：</w:t>
      </w:r>
    </w:p>
    <w:p w:rsidR="00D612F7" w:rsidRDefault="00737B01" w:rsidP="00D31D50">
      <w:pPr>
        <w:spacing w:line="220" w:lineRule="atLeast"/>
        <w:rPr>
          <w:rFonts w:hint="eastAsia"/>
        </w:rPr>
      </w:pPr>
      <w:hyperlink r:id="rId7" w:history="1">
        <w:r w:rsidRPr="004900E8">
          <w:rPr>
            <w:rStyle w:val="a5"/>
          </w:rPr>
          <w:t>https://cn.udacity.com/course/intro-to-parallel-programming--cs344</w:t>
        </w:r>
      </w:hyperlink>
    </w:p>
    <w:p w:rsidR="00737B01" w:rsidRDefault="00737B01" w:rsidP="00D31D50">
      <w:pPr>
        <w:spacing w:line="220" w:lineRule="atLeast"/>
        <w:rPr>
          <w:rFonts w:hint="eastAsia"/>
        </w:rPr>
      </w:pPr>
    </w:p>
    <w:p w:rsidR="00737B01" w:rsidRDefault="00737B01" w:rsidP="00D31D50">
      <w:pPr>
        <w:spacing w:line="220" w:lineRule="atLeast"/>
        <w:rPr>
          <w:rFonts w:hint="eastAsia"/>
        </w:rPr>
      </w:pPr>
      <w:r>
        <w:rPr>
          <w:rFonts w:hint="eastAsia"/>
        </w:rPr>
        <w:t>针对卷积神经网络优化过的</w:t>
      </w:r>
      <w:r>
        <w:rPr>
          <w:rFonts w:hint="eastAsia"/>
        </w:rPr>
        <w:t>cuDNN</w:t>
      </w:r>
      <w:r>
        <w:rPr>
          <w:rFonts w:hint="eastAsia"/>
        </w:rPr>
        <w:t>比没有优化过的</w:t>
      </w:r>
      <w:r>
        <w:rPr>
          <w:rFonts w:hint="eastAsia"/>
        </w:rPr>
        <w:t>CUDA</w:t>
      </w:r>
      <w:r>
        <w:rPr>
          <w:rFonts w:hint="eastAsia"/>
        </w:rPr>
        <w:t>库</w:t>
      </w:r>
      <w:r>
        <w:rPr>
          <w:rFonts w:hint="eastAsia"/>
        </w:rPr>
        <w:t xml:space="preserve"> </w:t>
      </w:r>
      <w:r>
        <w:rPr>
          <w:rFonts w:hint="eastAsia"/>
        </w:rPr>
        <w:t>要快</w:t>
      </w:r>
      <w:r>
        <w:rPr>
          <w:rFonts w:hint="eastAsia"/>
        </w:rPr>
        <w:t>3</w:t>
      </w:r>
      <w:r>
        <w:rPr>
          <w:rFonts w:hint="eastAsia"/>
        </w:rPr>
        <w:t>倍左右</w:t>
      </w:r>
    </w:p>
    <w:p w:rsidR="00C6582A" w:rsidRDefault="00C6582A" w:rsidP="00D31D50">
      <w:pPr>
        <w:spacing w:line="220" w:lineRule="atLeast"/>
        <w:rPr>
          <w:rFonts w:hint="eastAsia"/>
        </w:rPr>
      </w:pPr>
    </w:p>
    <w:p w:rsidR="00C6582A" w:rsidRDefault="00C6582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4417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513" w:rsidRDefault="00543513" w:rsidP="00D31D50">
      <w:pPr>
        <w:spacing w:line="220" w:lineRule="atLeast"/>
        <w:rPr>
          <w:rFonts w:hint="eastAsia"/>
        </w:rPr>
      </w:pPr>
    </w:p>
    <w:p w:rsidR="00543513" w:rsidRDefault="004F1F8A" w:rsidP="004F1F8A">
      <w:pPr>
        <w:pStyle w:val="1"/>
        <w:rPr>
          <w:rFonts w:hint="eastAsia"/>
        </w:rPr>
      </w:pPr>
      <w:r>
        <w:rPr>
          <w:rFonts w:hint="eastAsia"/>
        </w:rPr>
        <w:t>TensorFlow(Google)</w:t>
      </w:r>
    </w:p>
    <w:p w:rsidR="00543513" w:rsidRDefault="00543513" w:rsidP="00D31D50">
      <w:pPr>
        <w:spacing w:line="220" w:lineRule="atLeast"/>
        <w:rPr>
          <w:rFonts w:hint="eastAsia"/>
        </w:rPr>
      </w:pPr>
    </w:p>
    <w:p w:rsidR="00543513" w:rsidRDefault="00543513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5271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513" w:rsidRDefault="00543513" w:rsidP="00D31D50">
      <w:pPr>
        <w:spacing w:line="220" w:lineRule="atLeast"/>
        <w:rPr>
          <w:rFonts w:hint="eastAsia"/>
        </w:rPr>
      </w:pPr>
    </w:p>
    <w:p w:rsidR="00543513" w:rsidRDefault="00543513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8493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301" w:rsidRDefault="00961301" w:rsidP="00D31D50">
      <w:pPr>
        <w:spacing w:line="220" w:lineRule="atLeast"/>
        <w:rPr>
          <w:rFonts w:hint="eastAsia"/>
        </w:rPr>
      </w:pPr>
    </w:p>
    <w:p w:rsidR="00961301" w:rsidRDefault="00961301" w:rsidP="00D31D50">
      <w:pPr>
        <w:spacing w:line="220" w:lineRule="atLeast"/>
        <w:rPr>
          <w:rFonts w:hint="eastAsia"/>
          <w:noProof/>
        </w:rPr>
      </w:pPr>
      <w:r>
        <w:rPr>
          <w:rFonts w:hint="eastAsia"/>
        </w:rPr>
        <w:t>避免</w:t>
      </w:r>
      <w:r>
        <w:rPr>
          <w:rFonts w:hint="eastAsia"/>
        </w:rPr>
        <w:t>CPU GPU</w:t>
      </w:r>
      <w:r>
        <w:rPr>
          <w:rFonts w:hint="eastAsia"/>
        </w:rPr>
        <w:t>之间的数据拷贝</w:t>
      </w:r>
      <w:r w:rsidR="00AF4933">
        <w:rPr>
          <w:rFonts w:hint="eastAsia"/>
        </w:rPr>
        <w:t>，将</w:t>
      </w:r>
      <w:r w:rsidR="00AF4933">
        <w:rPr>
          <w:rFonts w:hint="eastAsia"/>
        </w:rPr>
        <w:t>w1,w2</w:t>
      </w:r>
      <w:r w:rsidR="00AF4933">
        <w:rPr>
          <w:rFonts w:hint="eastAsia"/>
        </w:rPr>
        <w:t>改为变量而不是占位符，</w:t>
      </w:r>
      <w:r w:rsidR="00173858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63183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1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858" w:rsidRDefault="00173858" w:rsidP="00D31D50">
      <w:pPr>
        <w:spacing w:line="220" w:lineRule="atLeast"/>
        <w:rPr>
          <w:rFonts w:hint="eastAsia"/>
          <w:noProof/>
        </w:rPr>
      </w:pPr>
    </w:p>
    <w:p w:rsidR="00173858" w:rsidRDefault="00173858" w:rsidP="00D31D50">
      <w:pPr>
        <w:spacing w:line="220" w:lineRule="atLeast"/>
        <w:rPr>
          <w:rFonts w:hint="eastAsia"/>
          <w:noProof/>
        </w:rPr>
      </w:pPr>
    </w:p>
    <w:p w:rsidR="00173858" w:rsidRDefault="00F822F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6515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0F7" w:rsidRDefault="00821A7A" w:rsidP="00D31D50">
      <w:pPr>
        <w:spacing w:line="220" w:lineRule="atLeast"/>
        <w:rPr>
          <w:rFonts w:hint="eastAsia"/>
        </w:rPr>
      </w:pPr>
      <w:r>
        <w:rPr>
          <w:rFonts w:hint="eastAsia"/>
        </w:rPr>
        <w:t>先告诉</w:t>
      </w:r>
      <w:r>
        <w:rPr>
          <w:rFonts w:hint="eastAsia"/>
        </w:rPr>
        <w:t xml:space="preserve"> tensor flow</w:t>
      </w:r>
      <w:r>
        <w:rPr>
          <w:rFonts w:hint="eastAsia"/>
        </w:rPr>
        <w:t>初始化，</w:t>
      </w:r>
    </w:p>
    <w:p w:rsidR="00821A7A" w:rsidRDefault="00821A7A" w:rsidP="00D31D50">
      <w:pPr>
        <w:spacing w:line="220" w:lineRule="atLeast"/>
        <w:rPr>
          <w:rFonts w:hint="eastAsia"/>
        </w:rPr>
      </w:pPr>
      <w:r>
        <w:rPr>
          <w:rFonts w:hint="eastAsia"/>
        </w:rPr>
        <w:t>再多次执行计算图运算</w:t>
      </w:r>
    </w:p>
    <w:p w:rsidR="003060F7" w:rsidRDefault="003060F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9873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8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7BB" w:rsidRDefault="008957BB" w:rsidP="00D31D50">
      <w:pPr>
        <w:spacing w:line="220" w:lineRule="atLeast"/>
        <w:rPr>
          <w:rFonts w:hint="eastAsia"/>
        </w:rPr>
      </w:pPr>
    </w:p>
    <w:p w:rsidR="008957BB" w:rsidRDefault="008957BB" w:rsidP="00D31D50">
      <w:pPr>
        <w:spacing w:line="220" w:lineRule="atLeast"/>
        <w:rPr>
          <w:rFonts w:hint="eastAsia"/>
        </w:rPr>
      </w:pPr>
      <w:r>
        <w:rPr>
          <w:rFonts w:hint="eastAsia"/>
        </w:rPr>
        <w:t>但这里有个</w:t>
      </w:r>
      <w:r>
        <w:rPr>
          <w:rFonts w:hint="eastAsia"/>
        </w:rPr>
        <w:t>BUG:</w:t>
      </w:r>
      <w:r w:rsidR="00BF6367">
        <w:rPr>
          <w:rFonts w:hint="eastAsia"/>
        </w:rPr>
        <w:t xml:space="preserve"> </w:t>
      </w:r>
      <w:r w:rsidR="00BF6367">
        <w:rPr>
          <w:rFonts w:hint="eastAsia"/>
        </w:rPr>
        <w:t>没有告诉</w:t>
      </w:r>
      <w:r w:rsidR="00BF6367">
        <w:rPr>
          <w:rFonts w:hint="eastAsia"/>
        </w:rPr>
        <w:t>tensor flow</w:t>
      </w:r>
      <w:r w:rsidR="00BF6367">
        <w:rPr>
          <w:rFonts w:hint="eastAsia"/>
        </w:rPr>
        <w:t>要用</w:t>
      </w:r>
      <w:r w:rsidR="00BF6367">
        <w:rPr>
          <w:rFonts w:hint="eastAsia"/>
        </w:rPr>
        <w:t>new_w1, new_w2</w:t>
      </w:r>
      <w:r w:rsidR="00BF6367">
        <w:rPr>
          <w:rFonts w:hint="eastAsia"/>
        </w:rPr>
        <w:t>代替</w:t>
      </w:r>
      <w:r w:rsidR="00BF6367">
        <w:rPr>
          <w:rFonts w:hint="eastAsia"/>
        </w:rPr>
        <w:t xml:space="preserve"> w1,w2</w:t>
      </w:r>
      <w:r w:rsidR="00266E1E">
        <w:rPr>
          <w:rFonts w:hint="eastAsia"/>
        </w:rPr>
        <w:t>,</w:t>
      </w:r>
      <w:r w:rsidR="00266E1E">
        <w:rPr>
          <w:rFonts w:hint="eastAsia"/>
        </w:rPr>
        <w:t>而这里计算</w:t>
      </w:r>
      <w:r w:rsidR="00266E1E">
        <w:rPr>
          <w:rFonts w:hint="eastAsia"/>
        </w:rPr>
        <w:t>Loss</w:t>
      </w:r>
      <w:r w:rsidR="00266E1E">
        <w:rPr>
          <w:rFonts w:hint="eastAsia"/>
        </w:rPr>
        <w:t>，不需要更新</w:t>
      </w:r>
      <w:r w:rsidR="00266E1E">
        <w:rPr>
          <w:rFonts w:hint="eastAsia"/>
        </w:rPr>
        <w:t>w1,w2</w:t>
      </w:r>
    </w:p>
    <w:p w:rsidR="008957BB" w:rsidRDefault="00291894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00325" cy="267652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A69" w:rsidRPr="00961301" w:rsidRDefault="00083A69" w:rsidP="00D31D50">
      <w:pPr>
        <w:spacing w:line="220" w:lineRule="atLeast"/>
        <w:rPr>
          <w:rFonts w:hint="eastAsia"/>
        </w:rPr>
      </w:pPr>
      <w:r>
        <w:br/>
      </w:r>
      <w:r>
        <w:rPr>
          <w:rFonts w:hint="eastAsia"/>
        </w:rPr>
        <w:t>这里设了一个</w:t>
      </w:r>
      <w:r>
        <w:rPr>
          <w:rFonts w:hint="eastAsia"/>
        </w:rPr>
        <w:t>dummy</w:t>
      </w:r>
      <w:r>
        <w:rPr>
          <w:rFonts w:hint="eastAsia"/>
        </w:rPr>
        <w:t>值</w:t>
      </w:r>
      <w:r>
        <w:rPr>
          <w:rFonts w:hint="eastAsia"/>
        </w:rPr>
        <w:t>updatee = tf.group(new_w1,new_w2),</w:t>
      </w:r>
      <w:r>
        <w:rPr>
          <w:rFonts w:hint="eastAsia"/>
        </w:rPr>
        <w:t>并不存值，但是更新</w:t>
      </w:r>
      <w:r>
        <w:rPr>
          <w:rFonts w:hint="eastAsia"/>
        </w:rPr>
        <w:t>w1,w2</w:t>
      </w:r>
    </w:p>
    <w:p w:rsidR="00D612F7" w:rsidRDefault="00266E1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8047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52404C" w:rsidRDefault="0052404C" w:rsidP="00D31D50">
      <w:pPr>
        <w:spacing w:line="220" w:lineRule="atLeast"/>
        <w:rPr>
          <w:rFonts w:hint="eastAsia"/>
        </w:rPr>
      </w:pPr>
    </w:p>
    <w:p w:rsidR="0052404C" w:rsidRDefault="0052404C" w:rsidP="00D31D50">
      <w:pPr>
        <w:spacing w:line="220" w:lineRule="atLeast"/>
        <w:rPr>
          <w:rFonts w:hint="eastAsia"/>
        </w:rPr>
      </w:pPr>
      <w:r>
        <w:t>T</w:t>
      </w:r>
      <w:r>
        <w:rPr>
          <w:rFonts w:hint="eastAsia"/>
        </w:rPr>
        <w:t>ensor flow</w:t>
      </w:r>
      <w:r>
        <w:rPr>
          <w:rFonts w:hint="eastAsia"/>
        </w:rPr>
        <w:t>提供的简便方法</w:t>
      </w:r>
      <w:r w:rsidR="000D5CD8">
        <w:rPr>
          <w:rFonts w:hint="eastAsia"/>
        </w:rPr>
        <w:t>：优化器</w:t>
      </w:r>
      <w:r w:rsidR="000D5CD8">
        <w:rPr>
          <w:rFonts w:hint="eastAsia"/>
        </w:rPr>
        <w:t xml:space="preserve"> optimizer</w:t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2338A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5533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72514B" w:rsidP="00F71FE2">
      <w:pPr>
        <w:pStyle w:val="2"/>
        <w:rPr>
          <w:rFonts w:hint="eastAsia"/>
        </w:rPr>
      </w:pPr>
      <w:r>
        <w:t>T</w:t>
      </w:r>
      <w:r>
        <w:rPr>
          <w:rFonts w:hint="eastAsia"/>
        </w:rPr>
        <w:t>f.layers</w:t>
      </w:r>
      <w:r w:rsidR="001121FA">
        <w:rPr>
          <w:rFonts w:hint="eastAsia"/>
        </w:rPr>
        <w:t>:</w:t>
      </w:r>
    </w:p>
    <w:p w:rsidR="001121FA" w:rsidRDefault="00D911D4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6239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14B" w:rsidRDefault="0072514B" w:rsidP="00D31D50">
      <w:pPr>
        <w:spacing w:line="220" w:lineRule="atLeast"/>
        <w:rPr>
          <w:rFonts w:hint="eastAsia"/>
        </w:rPr>
      </w:pPr>
    </w:p>
    <w:p w:rsidR="00D612F7" w:rsidRDefault="00CE4D0D" w:rsidP="00D31D50">
      <w:pPr>
        <w:spacing w:line="220" w:lineRule="atLeas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tensor flow</w:t>
      </w:r>
      <w:r>
        <w:rPr>
          <w:rFonts w:hint="eastAsia"/>
        </w:rPr>
        <w:t>上有不同的高级库，</w:t>
      </w:r>
    </w:p>
    <w:p w:rsidR="00AF1364" w:rsidRDefault="00F734FE" w:rsidP="00277FED">
      <w:pPr>
        <w:pStyle w:val="a6"/>
        <w:jc w:val="left"/>
        <w:rPr>
          <w:rFonts w:hint="eastAsia"/>
        </w:rPr>
      </w:pPr>
      <w:r>
        <w:rPr>
          <w:rFonts w:hint="eastAsia"/>
        </w:rPr>
        <w:t>Keras</w:t>
      </w:r>
      <w:r w:rsidR="005C711D">
        <w:rPr>
          <w:rFonts w:hint="eastAsia"/>
        </w:rPr>
        <w:t>:</w:t>
      </w:r>
    </w:p>
    <w:p w:rsidR="00AF1364" w:rsidRDefault="00AF1364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6552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FF1" w:rsidRDefault="00EB69D0" w:rsidP="00D31D50">
      <w:pPr>
        <w:spacing w:line="220" w:lineRule="atLeast"/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 xml:space="preserve"> </w:t>
      </w:r>
      <w:r>
        <w:rPr>
          <w:rFonts w:hint="eastAsia"/>
        </w:rPr>
        <w:t>模型，不同的层</w:t>
      </w:r>
      <w:r w:rsidR="00173EF0">
        <w:rPr>
          <w:rFonts w:hint="eastAsia"/>
        </w:rPr>
        <w:t xml:space="preserve">  </w:t>
      </w:r>
    </w:p>
    <w:p w:rsidR="00145FF1" w:rsidRDefault="00173EF0" w:rsidP="00D31D50">
      <w:pPr>
        <w:spacing w:line="220" w:lineRule="atLeast"/>
        <w:rPr>
          <w:rFonts w:hint="eastAsia"/>
        </w:rPr>
      </w:pPr>
      <w:r>
        <w:rPr>
          <w:rFonts w:hint="eastAsia"/>
        </w:rPr>
        <w:t>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C84C11">
        <w:rPr>
          <w:rFonts w:hint="eastAsia"/>
        </w:rPr>
        <w:t>定义优化方法</w:t>
      </w:r>
      <w:r w:rsidR="00C84C11">
        <w:rPr>
          <w:rFonts w:hint="eastAsia"/>
        </w:rPr>
        <w:t xml:space="preserve"> </w:t>
      </w:r>
    </w:p>
    <w:p w:rsidR="00145FF1" w:rsidRDefault="00C84C11" w:rsidP="00D31D50">
      <w:pPr>
        <w:spacing w:line="220" w:lineRule="atLeast"/>
        <w:rPr>
          <w:rFonts w:hint="eastAsia"/>
        </w:rPr>
      </w:pPr>
      <w:r>
        <w:t>–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 w:rsidR="004E498E">
        <w:rPr>
          <w:rFonts w:hint="eastAsia"/>
        </w:rPr>
        <w:t>建立模型，指定</w:t>
      </w:r>
      <w:r w:rsidR="004E498E">
        <w:rPr>
          <w:rFonts w:hint="eastAsia"/>
        </w:rPr>
        <w:t>loss</w:t>
      </w:r>
      <w:r w:rsidR="004E498E">
        <w:rPr>
          <w:rFonts w:hint="eastAsia"/>
        </w:rPr>
        <w:t>函数</w:t>
      </w:r>
      <w:r w:rsidR="004E498E">
        <w:rPr>
          <w:rFonts w:hint="eastAsia"/>
        </w:rPr>
        <w:t>(softmax ,svm</w:t>
      </w:r>
      <w:r w:rsidR="004E498E">
        <w:t>…</w:t>
      </w:r>
      <w:r w:rsidR="004E498E">
        <w:rPr>
          <w:rFonts w:hint="eastAsia"/>
        </w:rPr>
        <w:t xml:space="preserve">) </w:t>
      </w:r>
    </w:p>
    <w:p w:rsidR="00182510" w:rsidRDefault="004E498E" w:rsidP="00D31D50">
      <w:pPr>
        <w:spacing w:line="220" w:lineRule="atLeast"/>
        <w:rPr>
          <w:rFonts w:hint="eastAsia"/>
        </w:rPr>
      </w:pPr>
      <w:r>
        <w:rPr>
          <w:rFonts w:hint="eastAsia"/>
        </w:rPr>
        <w:t>-</w:t>
      </w:r>
      <w:r>
        <w:rPr>
          <w:rFonts w:hint="eastAsia"/>
        </w:rPr>
        <w:t>》</w:t>
      </w:r>
      <w:r w:rsidR="00145FF1">
        <w:rPr>
          <w:rFonts w:hint="eastAsia"/>
        </w:rPr>
        <w:t xml:space="preserve"> </w:t>
      </w:r>
      <w:r w:rsidR="00145FF1">
        <w:rPr>
          <w:rFonts w:hint="eastAsia"/>
        </w:rPr>
        <w:t>训练模型</w:t>
      </w:r>
      <w:r w:rsidR="0017220E">
        <w:rPr>
          <w:rFonts w:hint="eastAsia"/>
        </w:rPr>
        <w:t xml:space="preserve">  (fit</w:t>
      </w:r>
      <w:r w:rsidR="00AC545A">
        <w:rPr>
          <w:rFonts w:hint="eastAsia"/>
        </w:rPr>
        <w:t xml:space="preserve"> </w:t>
      </w:r>
      <w:r w:rsidR="0017220E">
        <w:rPr>
          <w:rFonts w:hint="eastAsia"/>
        </w:rPr>
        <w:t>)</w:t>
      </w:r>
    </w:p>
    <w:p w:rsidR="00F002D8" w:rsidRDefault="00287CF1" w:rsidP="007A62DE">
      <w:pPr>
        <w:pStyle w:val="1"/>
        <w:rPr>
          <w:rFonts w:hint="eastAsia"/>
        </w:rPr>
      </w:pPr>
      <w:r>
        <w:t>T</w:t>
      </w:r>
      <w:r>
        <w:rPr>
          <w:rFonts w:hint="eastAsia"/>
        </w:rPr>
        <w:t xml:space="preserve">ensor flow </w:t>
      </w: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大礼包：</w:t>
      </w:r>
    </w:p>
    <w:p w:rsidR="00F002D8" w:rsidRDefault="00002C2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470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253" w:rsidRDefault="008D2253" w:rsidP="00D31D50">
      <w:pPr>
        <w:spacing w:line="220" w:lineRule="atLeast"/>
        <w:rPr>
          <w:rFonts w:hint="eastAsia"/>
        </w:rPr>
      </w:pPr>
    </w:p>
    <w:p w:rsidR="008D2253" w:rsidRDefault="008D2253" w:rsidP="008D2253">
      <w:pPr>
        <w:pStyle w:val="1"/>
        <w:rPr>
          <w:rFonts w:hint="eastAsia"/>
        </w:rPr>
      </w:pPr>
      <w:r>
        <w:rPr>
          <w:rFonts w:hint="eastAsia"/>
        </w:rPr>
        <w:lastRenderedPageBreak/>
        <w:t>PyTorch</w:t>
      </w:r>
      <w:r w:rsidR="00235943">
        <w:rPr>
          <w:rFonts w:hint="eastAsia"/>
        </w:rPr>
        <w:t>(Fackbook)</w:t>
      </w:r>
    </w:p>
    <w:p w:rsidR="00A57515" w:rsidRPr="00A57515" w:rsidRDefault="00A57515" w:rsidP="00A57515">
      <w:pPr>
        <w:rPr>
          <w:rFonts w:hint="eastAsia"/>
        </w:rPr>
      </w:pPr>
    </w:p>
    <w:p w:rsidR="00182510" w:rsidRDefault="00BA01C6" w:rsidP="00BA01C6">
      <w:pPr>
        <w:pStyle w:val="2"/>
        <w:rPr>
          <w:rFonts w:hint="eastAsia"/>
        </w:rPr>
      </w:pPr>
      <w:r>
        <w:rPr>
          <w:rFonts w:hint="eastAsia"/>
        </w:rPr>
        <w:t>三层抽象：</w:t>
      </w:r>
    </w:p>
    <w:p w:rsidR="008F0CE8" w:rsidRDefault="00AF7A5C" w:rsidP="008F0C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4237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F67" w:rsidRDefault="00EB4F67" w:rsidP="008F0CE8">
      <w:pPr>
        <w:rPr>
          <w:rFonts w:hint="eastAsia"/>
        </w:rPr>
      </w:pPr>
      <w:r>
        <w:rPr>
          <w:rFonts w:hint="eastAsia"/>
        </w:rPr>
        <w:t>代码实例：</w:t>
      </w:r>
    </w:p>
    <w:p w:rsidR="00152041" w:rsidRDefault="002F4723" w:rsidP="008F0C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4505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41" w:rsidRDefault="00152041" w:rsidP="008F0CE8">
      <w:pPr>
        <w:rPr>
          <w:rFonts w:hint="eastAsia"/>
        </w:rPr>
      </w:pPr>
    </w:p>
    <w:p w:rsidR="00152041" w:rsidRDefault="00152041" w:rsidP="008F0CE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8857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041" w:rsidRDefault="00152041" w:rsidP="008F0CE8">
      <w:pPr>
        <w:rPr>
          <w:rFonts w:hint="eastAsia"/>
        </w:rPr>
      </w:pPr>
    </w:p>
    <w:p w:rsidR="00152041" w:rsidRPr="008F0CE8" w:rsidRDefault="00152041" w:rsidP="008F0C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2281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510" w:rsidRDefault="00182510" w:rsidP="00D31D50">
      <w:pPr>
        <w:spacing w:line="220" w:lineRule="atLeast"/>
        <w:rPr>
          <w:rFonts w:hint="eastAsia"/>
        </w:rPr>
      </w:pPr>
    </w:p>
    <w:p w:rsidR="00D612F7" w:rsidRDefault="005A518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2249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2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54562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5783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4E5ACB" w:rsidRDefault="00DA4C90" w:rsidP="00DA4C90">
      <w:pPr>
        <w:pStyle w:val="3"/>
        <w:rPr>
          <w:rFonts w:hint="eastAsia"/>
        </w:rPr>
      </w:pPr>
      <w:r>
        <w:rPr>
          <w:rFonts w:hint="eastAsia"/>
        </w:rPr>
        <w:t>抽象层：</w:t>
      </w:r>
      <w:r>
        <w:rPr>
          <w:rFonts w:hint="eastAsia"/>
        </w:rPr>
        <w:t xml:space="preserve"> </w:t>
      </w:r>
      <w:r w:rsidRPr="00DA4C90">
        <w:rPr>
          <w:rFonts w:hint="eastAsia"/>
          <w:highlight w:val="yellow"/>
        </w:rPr>
        <w:t>Variable</w:t>
      </w:r>
    </w:p>
    <w:p w:rsidR="004E5ACB" w:rsidRDefault="009A502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10650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4E5ACB" w:rsidP="00D31D50">
      <w:pPr>
        <w:spacing w:line="220" w:lineRule="atLeast"/>
        <w:rPr>
          <w:rFonts w:hint="eastAsia"/>
        </w:rPr>
      </w:pPr>
    </w:p>
    <w:p w:rsidR="004E5ACB" w:rsidRDefault="001D0B3D" w:rsidP="00D31D5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PyTorch </w:t>
      </w:r>
      <w:r>
        <w:rPr>
          <w:rFonts w:hint="eastAsia"/>
        </w:rPr>
        <w:t>的</w:t>
      </w:r>
      <w:r>
        <w:rPr>
          <w:rFonts w:hint="eastAsia"/>
        </w:rPr>
        <w:t xml:space="preserve"> Tensor </w:t>
      </w:r>
      <w:r>
        <w:rPr>
          <w:rFonts w:hint="eastAsia"/>
        </w:rPr>
        <w:t>和</w:t>
      </w:r>
      <w:r>
        <w:rPr>
          <w:rFonts w:hint="eastAsia"/>
        </w:rPr>
        <w:t xml:space="preserve"> Variable</w:t>
      </w:r>
      <w:r>
        <w:rPr>
          <w:rFonts w:hint="eastAsia"/>
        </w:rPr>
        <w:t>有相同的</w:t>
      </w:r>
      <w:r>
        <w:rPr>
          <w:rFonts w:hint="eastAsia"/>
        </w:rPr>
        <w:t xml:space="preserve">API, </w:t>
      </w:r>
      <w:r>
        <w:rPr>
          <w:rFonts w:hint="eastAsia"/>
        </w:rPr>
        <w:t>他们会记得他们前向传播时的信息</w:t>
      </w:r>
      <w:r>
        <w:rPr>
          <w:rFonts w:hint="eastAsia"/>
        </w:rPr>
        <w:t>(</w:t>
      </w:r>
      <w:r>
        <w:rPr>
          <w:rFonts w:hint="eastAsia"/>
        </w:rPr>
        <w:t>类似于我们卷积算法中的</w:t>
      </w:r>
      <w:r>
        <w:rPr>
          <w:rFonts w:hint="eastAsia"/>
        </w:rPr>
        <w:t>cache)</w:t>
      </w:r>
      <w:r>
        <w:rPr>
          <w:rFonts w:hint="eastAsia"/>
        </w:rPr>
        <w:t>，用来做反向传播时用。</w:t>
      </w:r>
    </w:p>
    <w:p w:rsidR="00140B5E" w:rsidRDefault="00140B5E" w:rsidP="00D31D50">
      <w:pPr>
        <w:spacing w:line="220" w:lineRule="atLeast"/>
        <w:rPr>
          <w:rFonts w:hint="eastAsia"/>
        </w:rPr>
      </w:pPr>
      <w:r>
        <w:rPr>
          <w:rFonts w:hint="eastAsia"/>
        </w:rPr>
        <w:t>这里告诉</w:t>
      </w:r>
      <w:r>
        <w:rPr>
          <w:rFonts w:hint="eastAsia"/>
        </w:rPr>
        <w:t xml:space="preserve">PyTorch </w:t>
      </w:r>
      <w:r>
        <w:rPr>
          <w:rFonts w:hint="eastAsia"/>
        </w:rPr>
        <w:t>那些</w:t>
      </w:r>
      <w:r>
        <w:rPr>
          <w:rFonts w:hint="eastAsia"/>
        </w:rPr>
        <w:t>variable</w:t>
      </w:r>
      <w:r>
        <w:rPr>
          <w:rFonts w:hint="eastAsia"/>
        </w:rPr>
        <w:t>需要计算梯度，要保留</w:t>
      </w:r>
      <w:r>
        <w:rPr>
          <w:rFonts w:hint="eastAsia"/>
        </w:rPr>
        <w:t>cache</w:t>
      </w:r>
    </w:p>
    <w:p w:rsidR="00140B5E" w:rsidRDefault="00140B5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4545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0E4F42" w:rsidP="00D31D50">
      <w:pPr>
        <w:spacing w:line="220" w:lineRule="atLeast"/>
        <w:rPr>
          <w:rFonts w:hint="eastAsia"/>
        </w:rPr>
      </w:pPr>
      <w:r>
        <w:rPr>
          <w:rFonts w:hint="eastAsia"/>
        </w:rPr>
        <w:t>向前传播：</w:t>
      </w:r>
    </w:p>
    <w:p w:rsidR="004E5ACB" w:rsidRDefault="00140B5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1739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42" w:rsidRDefault="000E4F42" w:rsidP="00D31D50">
      <w:pPr>
        <w:spacing w:line="220" w:lineRule="atLeast"/>
        <w:rPr>
          <w:rFonts w:hint="eastAsia"/>
        </w:rPr>
      </w:pPr>
      <w:r>
        <w:rPr>
          <w:rFonts w:hint="eastAsia"/>
        </w:rPr>
        <w:t>计算梯度：</w:t>
      </w:r>
    </w:p>
    <w:p w:rsidR="004E5ACB" w:rsidRDefault="00F775A9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1588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0E4F42" w:rsidP="00D31D50">
      <w:pPr>
        <w:spacing w:line="220" w:lineRule="atLeast"/>
        <w:rPr>
          <w:rFonts w:hint="eastAsia"/>
        </w:rPr>
      </w:pPr>
      <w:r>
        <w:rPr>
          <w:rFonts w:hint="eastAsia"/>
        </w:rPr>
        <w:t>更新梯度：</w:t>
      </w:r>
    </w:p>
    <w:p w:rsidR="003450EE" w:rsidRDefault="003450E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8678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B945F4" w:rsidP="00D31D50">
      <w:pPr>
        <w:spacing w:line="220" w:lineRule="atLeast"/>
        <w:rPr>
          <w:rFonts w:hint="eastAsia"/>
        </w:rPr>
      </w:pPr>
      <w:r>
        <w:rPr>
          <w:rFonts w:hint="eastAsia"/>
        </w:rPr>
        <w:t>对不同的层定义不同的前向后向</w:t>
      </w:r>
    </w:p>
    <w:p w:rsidR="00B945F4" w:rsidRPr="00B945F4" w:rsidRDefault="004337D1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0310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7A75E9" w:rsidP="00D31D50">
      <w:pPr>
        <w:spacing w:line="220" w:lineRule="atLeast"/>
        <w:rPr>
          <w:rFonts w:hint="eastAsia"/>
        </w:rPr>
      </w:pPr>
      <w:r>
        <w:rPr>
          <w:rFonts w:hint="eastAsia"/>
        </w:rPr>
        <w:t>然后用在代码块中：</w:t>
      </w:r>
    </w:p>
    <w:p w:rsidR="007A75E9" w:rsidRDefault="00CA2FF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73879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010CE4" w:rsidP="00D31D50">
      <w:pPr>
        <w:spacing w:line="220" w:lineRule="atLeast"/>
        <w:rPr>
          <w:rFonts w:hint="eastAsia"/>
        </w:rPr>
      </w:pPr>
      <w:r>
        <w:rPr>
          <w:rFonts w:hint="eastAsia"/>
        </w:rPr>
        <w:t>神经元相关高级包：</w:t>
      </w:r>
      <w:r>
        <w:rPr>
          <w:rFonts w:hint="eastAsia"/>
        </w:rPr>
        <w:t>nn</w:t>
      </w:r>
    </w:p>
    <w:p w:rsidR="00010CE4" w:rsidRDefault="00372ED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1856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B" w:rsidRDefault="004E5ACB" w:rsidP="00D31D50">
      <w:pPr>
        <w:spacing w:line="220" w:lineRule="atLeast"/>
        <w:rPr>
          <w:rFonts w:hint="eastAsia"/>
        </w:rPr>
      </w:pPr>
    </w:p>
    <w:p w:rsidR="00D612F7" w:rsidRDefault="00192BF4" w:rsidP="00D31D50">
      <w:pPr>
        <w:spacing w:line="220" w:lineRule="atLeast"/>
        <w:rPr>
          <w:rFonts w:hint="eastAsia"/>
        </w:rPr>
      </w:pPr>
      <w:r>
        <w:rPr>
          <w:rFonts w:hint="eastAsia"/>
        </w:rPr>
        <w:t>定义自己的</w:t>
      </w:r>
      <w:r>
        <w:rPr>
          <w:rFonts w:hint="eastAsia"/>
        </w:rPr>
        <w:t>nn</w:t>
      </w:r>
      <w:r>
        <w:rPr>
          <w:rFonts w:hint="eastAsia"/>
        </w:rPr>
        <w:t>类实例</w:t>
      </w:r>
      <w:r w:rsidR="005A45CD">
        <w:rPr>
          <w:rFonts w:hint="eastAsia"/>
        </w:rPr>
        <w:t xml:space="preserve"> </w:t>
      </w:r>
      <w:r w:rsidR="005A45CD" w:rsidRPr="005A45CD">
        <w:rPr>
          <w:rFonts w:hint="eastAsia"/>
          <w:b/>
        </w:rPr>
        <w:t>Module</w:t>
      </w:r>
      <w:r>
        <w:rPr>
          <w:rFonts w:hint="eastAsia"/>
        </w:rPr>
        <w:t>，类似于自定义层</w:t>
      </w:r>
    </w:p>
    <w:p w:rsidR="005A45CD" w:rsidRDefault="005A45CD" w:rsidP="00D31D50">
      <w:pPr>
        <w:spacing w:line="220" w:lineRule="atLeast"/>
        <w:rPr>
          <w:rFonts w:hint="eastAsia"/>
        </w:rPr>
      </w:pPr>
    </w:p>
    <w:p w:rsidR="005A45CD" w:rsidRDefault="005A45C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76594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B359FC" w:rsidRDefault="00472107" w:rsidP="00472107">
      <w:pPr>
        <w:pStyle w:val="1"/>
        <w:rPr>
          <w:rFonts w:hint="eastAsia"/>
        </w:rPr>
      </w:pPr>
      <w:r>
        <w:rPr>
          <w:rFonts w:hint="eastAsia"/>
        </w:rPr>
        <w:t>DataLoaders:</w:t>
      </w:r>
      <w:r w:rsidR="00EA7BD3">
        <w:rPr>
          <w:rFonts w:hint="eastAsia"/>
        </w:rPr>
        <w:t xml:space="preserve"> </w:t>
      </w:r>
    </w:p>
    <w:p w:rsidR="00472107" w:rsidRDefault="00EA7BD3" w:rsidP="00472107">
      <w:pPr>
        <w:pStyle w:val="1"/>
        <w:rPr>
          <w:rFonts w:hint="eastAsia"/>
        </w:rPr>
      </w:pPr>
      <w:r>
        <w:rPr>
          <w:rFonts w:hint="eastAsia"/>
        </w:rPr>
        <w:t>多线程</w:t>
      </w:r>
      <w:r w:rsidR="00C225E6">
        <w:rPr>
          <w:rFonts w:hint="eastAsia"/>
        </w:rPr>
        <w:t>，平行加载内存与硬盘等</w:t>
      </w:r>
    </w:p>
    <w:p w:rsidR="00D612F7" w:rsidRDefault="001B02C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2291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E5156B" w:rsidRDefault="00E5156B" w:rsidP="00D31D50">
      <w:pPr>
        <w:spacing w:line="220" w:lineRule="atLeast"/>
        <w:rPr>
          <w:rFonts w:hint="eastAsia"/>
        </w:rPr>
      </w:pPr>
    </w:p>
    <w:p w:rsidR="00E5156B" w:rsidRDefault="00E5156B" w:rsidP="00D31D50">
      <w:pPr>
        <w:spacing w:line="220" w:lineRule="atLeast"/>
        <w:rPr>
          <w:rFonts w:hint="eastAsia"/>
        </w:rPr>
      </w:pPr>
      <w:r>
        <w:rPr>
          <w:rFonts w:hint="eastAsia"/>
        </w:rPr>
        <w:t>预</w:t>
      </w:r>
      <w:r w:rsidR="00096424">
        <w:rPr>
          <w:rFonts w:hint="eastAsia"/>
        </w:rPr>
        <w:t>训练</w:t>
      </w:r>
      <w:r>
        <w:rPr>
          <w:rFonts w:hint="eastAsia"/>
        </w:rPr>
        <w:t>模型：</w:t>
      </w:r>
    </w:p>
    <w:p w:rsidR="00E5156B" w:rsidRDefault="000D58C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52592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BC4E10" w:rsidP="00BC4E10">
      <w:pPr>
        <w:pStyle w:val="2"/>
        <w:rPr>
          <w:rFonts w:hint="eastAsia"/>
        </w:rPr>
      </w:pPr>
      <w:r>
        <w:rPr>
          <w:rFonts w:hint="eastAsia"/>
        </w:rPr>
        <w:t xml:space="preserve">PyTorch ~ TensorFlow  </w:t>
      </w:r>
      <w:r>
        <w:rPr>
          <w:rFonts w:hint="eastAsia"/>
        </w:rPr>
        <w:t>动态</w:t>
      </w:r>
      <w:r>
        <w:rPr>
          <w:rFonts w:hint="eastAsia"/>
        </w:rPr>
        <w:t>~</w:t>
      </w:r>
      <w:r>
        <w:rPr>
          <w:rFonts w:hint="eastAsia"/>
        </w:rPr>
        <w:t>静态</w:t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BC4E1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43528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E86108" w:rsidP="00D31D50">
      <w:pPr>
        <w:spacing w:line="220" w:lineRule="atLeast"/>
        <w:rPr>
          <w:rFonts w:hint="eastAsia"/>
        </w:rPr>
      </w:pPr>
      <w:r>
        <w:rPr>
          <w:rFonts w:hint="eastAsia"/>
        </w:rPr>
        <w:t>静态图更好优化</w:t>
      </w:r>
    </w:p>
    <w:p w:rsidR="00D612F7" w:rsidRDefault="00627491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26999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FF31A0" w:rsidP="00D31D50">
      <w:pPr>
        <w:spacing w:line="220" w:lineRule="atLeast"/>
        <w:rPr>
          <w:rFonts w:hint="eastAsia"/>
        </w:rPr>
      </w:pPr>
      <w:r>
        <w:rPr>
          <w:rFonts w:hint="eastAsia"/>
        </w:rPr>
        <w:t>序列化：</w:t>
      </w:r>
      <w:r w:rsidR="008F1F26">
        <w:rPr>
          <w:rFonts w:hint="eastAsia"/>
        </w:rPr>
        <w:t>应用于</w:t>
      </w:r>
      <w:r w:rsidR="008F1F26">
        <w:rPr>
          <w:rFonts w:hint="eastAsia"/>
        </w:rPr>
        <w:t xml:space="preserve">C  JAVA </w:t>
      </w:r>
      <w:r w:rsidR="008F1F26">
        <w:rPr>
          <w:rFonts w:hint="eastAsia"/>
        </w:rPr>
        <w:t>等其他环境</w:t>
      </w:r>
    </w:p>
    <w:p w:rsidR="006017F2" w:rsidRDefault="006017F2" w:rsidP="00D31D50">
      <w:pPr>
        <w:spacing w:line="220" w:lineRule="atLeast"/>
        <w:rPr>
          <w:rFonts w:hint="eastAsia"/>
        </w:rPr>
      </w:pPr>
    </w:p>
    <w:p w:rsidR="006017F2" w:rsidRDefault="006017F2" w:rsidP="00D31D50">
      <w:pPr>
        <w:spacing w:line="220" w:lineRule="atLeast"/>
        <w:rPr>
          <w:rFonts w:hint="eastAsia"/>
        </w:rPr>
      </w:pPr>
      <w:r>
        <w:rPr>
          <w:rFonts w:hint="eastAsia"/>
        </w:rPr>
        <w:t>条件判断时：动态图更方便</w:t>
      </w:r>
    </w:p>
    <w:p w:rsidR="007E1997" w:rsidRDefault="007E199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69151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0B8" w:rsidRDefault="00D200B8" w:rsidP="00D31D50">
      <w:pPr>
        <w:spacing w:line="220" w:lineRule="atLeast"/>
        <w:rPr>
          <w:rFonts w:hint="eastAsia"/>
        </w:rPr>
      </w:pPr>
    </w:p>
    <w:p w:rsidR="00CA3B9B" w:rsidRDefault="00CA3B9B" w:rsidP="00D31D50">
      <w:pPr>
        <w:spacing w:line="220" w:lineRule="atLeast"/>
        <w:rPr>
          <w:rFonts w:hint="eastAsia"/>
        </w:rPr>
      </w:pPr>
      <w:r>
        <w:rPr>
          <w:rFonts w:hint="eastAsia"/>
        </w:rPr>
        <w:t>循环：</w:t>
      </w:r>
      <w:r w:rsidR="002671E1">
        <w:rPr>
          <w:rFonts w:hint="eastAsia"/>
        </w:rPr>
        <w:t>PyTorch</w:t>
      </w:r>
      <w:r w:rsidR="002671E1">
        <w:rPr>
          <w:rFonts w:hint="eastAsia"/>
        </w:rPr>
        <w:t>很容易，但</w:t>
      </w:r>
      <w:r w:rsidR="002671E1">
        <w:rPr>
          <w:rFonts w:hint="eastAsia"/>
        </w:rPr>
        <w:t>TF</w:t>
      </w:r>
      <w:r w:rsidR="002671E1">
        <w:rPr>
          <w:rFonts w:hint="eastAsia"/>
        </w:rPr>
        <w:t>要在一开始就建立所有的图，所以比较麻烦了</w:t>
      </w:r>
      <w:r w:rsidR="00CE7443">
        <w:rPr>
          <w:rFonts w:hint="eastAsia"/>
        </w:rPr>
        <w:t>，需要设置一个单独的标记</w:t>
      </w:r>
      <w:r w:rsidR="0095472D">
        <w:rPr>
          <w:rFonts w:hint="eastAsia"/>
        </w:rPr>
        <w:t>（</w:t>
      </w:r>
      <w:r w:rsidR="0095472D">
        <w:rPr>
          <w:rFonts w:hint="eastAsia"/>
        </w:rPr>
        <w:t>foldl</w:t>
      </w:r>
      <w:r w:rsidR="0095472D">
        <w:rPr>
          <w:rFonts w:hint="eastAsia"/>
        </w:rPr>
        <w:t>）</w:t>
      </w:r>
      <w:r w:rsidR="00CE7443">
        <w:rPr>
          <w:rFonts w:hint="eastAsia"/>
        </w:rPr>
        <w:t>。</w:t>
      </w:r>
    </w:p>
    <w:p w:rsidR="002671E1" w:rsidRPr="002671E1" w:rsidRDefault="002671E1" w:rsidP="00D31D50">
      <w:pPr>
        <w:spacing w:line="220" w:lineRule="atLeast"/>
        <w:rPr>
          <w:rFonts w:hint="eastAsia"/>
        </w:rPr>
      </w:pPr>
    </w:p>
    <w:p w:rsidR="00D200B8" w:rsidRDefault="00D32D60" w:rsidP="00D31D50">
      <w:pPr>
        <w:spacing w:line="220" w:lineRule="atLeast"/>
        <w:rPr>
          <w:rFonts w:hint="eastAsia"/>
        </w:rPr>
      </w:pPr>
      <w:r>
        <w:rPr>
          <w:rFonts w:hint="eastAsia"/>
        </w:rPr>
        <w:t>循环网络：</w:t>
      </w:r>
    </w:p>
    <w:p w:rsidR="006E69DA" w:rsidRPr="0075342A" w:rsidRDefault="006E69DA" w:rsidP="006E69DA">
      <w:pPr>
        <w:widowControl w:val="0"/>
        <w:autoSpaceDE w:val="0"/>
        <w:autoSpaceDN w:val="0"/>
        <w:snapToGrid/>
        <w:spacing w:after="0"/>
        <w:rPr>
          <w:rFonts w:ascii="微软雅黑" w:hAnsi="微软雅黑" w:cs="ArialMT"/>
          <w:sz w:val="12"/>
          <w:szCs w:val="12"/>
        </w:rPr>
      </w:pPr>
      <w:r w:rsidRPr="0075342A">
        <w:rPr>
          <w:rFonts w:ascii="微软雅黑" w:hAnsi="微软雅黑" w:cs="ArialMT"/>
          <w:sz w:val="12"/>
          <w:szCs w:val="12"/>
        </w:rPr>
        <w:t xml:space="preserve">Karpathy and Fei-Fei, </w:t>
      </w:r>
      <w:r w:rsidRPr="0075342A">
        <w:rPr>
          <w:rFonts w:ascii="微软雅黑" w:hAnsi="微软雅黑" w:cs="ArialMT" w:hint="eastAsia"/>
          <w:sz w:val="12"/>
          <w:szCs w:val="12"/>
        </w:rPr>
        <w:t>“</w:t>
      </w:r>
      <w:r w:rsidRPr="0075342A">
        <w:rPr>
          <w:rFonts w:ascii="微软雅黑" w:hAnsi="微软雅黑" w:cs="ArialMT"/>
          <w:sz w:val="12"/>
          <w:szCs w:val="12"/>
        </w:rPr>
        <w:t>Deep Visual-Semantic Alignments for</w:t>
      </w:r>
    </w:p>
    <w:p w:rsidR="006E69DA" w:rsidRPr="0075342A" w:rsidRDefault="006E69DA" w:rsidP="006E69DA">
      <w:pPr>
        <w:widowControl w:val="0"/>
        <w:autoSpaceDE w:val="0"/>
        <w:autoSpaceDN w:val="0"/>
        <w:snapToGrid/>
        <w:spacing w:after="0"/>
        <w:rPr>
          <w:rFonts w:ascii="微软雅黑" w:hAnsi="微软雅黑" w:cs="ArialMT"/>
          <w:sz w:val="12"/>
          <w:szCs w:val="12"/>
        </w:rPr>
      </w:pPr>
      <w:r w:rsidRPr="0075342A">
        <w:rPr>
          <w:rFonts w:ascii="微软雅黑" w:hAnsi="微软雅黑" w:cs="ArialMT"/>
          <w:sz w:val="12"/>
          <w:szCs w:val="12"/>
        </w:rPr>
        <w:t>Generating Image Descriptions</w:t>
      </w:r>
      <w:r w:rsidRPr="0075342A">
        <w:rPr>
          <w:rFonts w:ascii="微软雅黑" w:hAnsi="微软雅黑" w:cs="ArialMT" w:hint="eastAsia"/>
          <w:sz w:val="12"/>
          <w:szCs w:val="12"/>
        </w:rPr>
        <w:t>”</w:t>
      </w:r>
      <w:r w:rsidRPr="0075342A">
        <w:rPr>
          <w:rFonts w:ascii="微软雅黑" w:hAnsi="微软雅黑" w:cs="ArialMT"/>
          <w:sz w:val="12"/>
          <w:szCs w:val="12"/>
        </w:rPr>
        <w:t>, CVPR 2015</w:t>
      </w:r>
    </w:p>
    <w:p w:rsidR="006E69DA" w:rsidRPr="0075342A" w:rsidRDefault="006E69DA" w:rsidP="006E69DA">
      <w:pPr>
        <w:spacing w:line="220" w:lineRule="atLeast"/>
        <w:rPr>
          <w:rFonts w:ascii="微软雅黑" w:hAnsi="微软雅黑" w:hint="eastAsia"/>
        </w:rPr>
      </w:pPr>
      <w:r w:rsidRPr="0075342A">
        <w:rPr>
          <w:rFonts w:ascii="微软雅黑" w:hAnsi="微软雅黑" w:cs="ArialMT"/>
          <w:sz w:val="12"/>
          <w:szCs w:val="12"/>
        </w:rPr>
        <w:t>Figure copyright IEEE, 2015. Reproduced for educational purposes.</w:t>
      </w:r>
    </w:p>
    <w:p w:rsidR="00D32D60" w:rsidRDefault="00BB347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5939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722" w:rsidRDefault="00FF2722" w:rsidP="00D31D50">
      <w:pPr>
        <w:spacing w:line="220" w:lineRule="atLeast"/>
        <w:rPr>
          <w:rFonts w:hint="eastAsia"/>
        </w:rPr>
      </w:pPr>
      <w:r>
        <w:rPr>
          <w:rFonts w:hint="eastAsia"/>
        </w:rPr>
        <w:t>递归神经网络：</w:t>
      </w:r>
    </w:p>
    <w:p w:rsidR="00FF2722" w:rsidRDefault="00A57A4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10324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60F" w:rsidRDefault="00A4160F" w:rsidP="00D31D50">
      <w:pPr>
        <w:spacing w:line="220" w:lineRule="atLeast"/>
        <w:rPr>
          <w:rFonts w:hint="eastAsia"/>
        </w:rPr>
      </w:pPr>
    </w:p>
    <w:p w:rsidR="00A4160F" w:rsidRDefault="00A4160F" w:rsidP="00D31D50">
      <w:pPr>
        <w:spacing w:line="220" w:lineRule="atLeast"/>
        <w:rPr>
          <w:rFonts w:hint="eastAsia"/>
        </w:rPr>
      </w:pPr>
      <w:r>
        <w:rPr>
          <w:rFonts w:hint="eastAsia"/>
        </w:rPr>
        <w:t>这样在</w:t>
      </w:r>
      <w:r>
        <w:rPr>
          <w:rFonts w:hint="eastAsia"/>
        </w:rPr>
        <w:t>TF</w:t>
      </w:r>
      <w:r>
        <w:rPr>
          <w:rFonts w:hint="eastAsia"/>
        </w:rPr>
        <w:t>中很难实现，但是</w:t>
      </w:r>
      <w:r>
        <w:rPr>
          <w:rFonts w:hint="eastAsia"/>
        </w:rPr>
        <w:t>PT</w:t>
      </w:r>
      <w:r>
        <w:rPr>
          <w:rFonts w:hint="eastAsia"/>
        </w:rPr>
        <w:t>中就比较好实现</w:t>
      </w:r>
    </w:p>
    <w:p w:rsidR="004C4C43" w:rsidRDefault="004C4C43" w:rsidP="00D31D50">
      <w:pPr>
        <w:spacing w:line="220" w:lineRule="atLeast"/>
        <w:rPr>
          <w:rFonts w:hint="eastAsia"/>
        </w:rPr>
      </w:pPr>
    </w:p>
    <w:p w:rsidR="004C4C43" w:rsidRDefault="004C4C43" w:rsidP="00D31D50">
      <w:pPr>
        <w:spacing w:line="220" w:lineRule="atLeast"/>
        <w:rPr>
          <w:rFonts w:hint="eastAsia"/>
        </w:rPr>
      </w:pPr>
      <w:r>
        <w:rPr>
          <w:rFonts w:hint="eastAsia"/>
        </w:rPr>
        <w:t>模块神经网络</w:t>
      </w:r>
      <w:r>
        <w:rPr>
          <w:rFonts w:hint="eastAsia"/>
        </w:rPr>
        <w:t xml:space="preserve"> </w:t>
      </w:r>
      <w:r>
        <w:t>neur</w:t>
      </w:r>
      <w:r>
        <w:rPr>
          <w:rFonts w:hint="eastAsia"/>
        </w:rPr>
        <w:t>on module network</w:t>
      </w:r>
      <w:r w:rsidR="005954F7">
        <w:rPr>
          <w:rFonts w:hint="eastAsia"/>
        </w:rPr>
        <w:t xml:space="preserve"> </w:t>
      </w:r>
      <w:r w:rsidR="005954F7">
        <w:t>–</w:t>
      </w:r>
      <w:r w:rsidR="005954F7">
        <w:rPr>
          <w:rFonts w:hint="eastAsia"/>
        </w:rPr>
        <w:t xml:space="preserve"> </w:t>
      </w:r>
      <w:r w:rsidR="005954F7">
        <w:rPr>
          <w:rFonts w:hint="eastAsia"/>
        </w:rPr>
        <w:t>针对可视化问题</w:t>
      </w:r>
    </w:p>
    <w:p w:rsidR="006E69DA" w:rsidRPr="006E69DA" w:rsidRDefault="006E69DA" w:rsidP="006E69DA">
      <w:pPr>
        <w:widowControl w:val="0"/>
        <w:autoSpaceDE w:val="0"/>
        <w:autoSpaceDN w:val="0"/>
        <w:snapToGrid/>
        <w:spacing w:after="0"/>
        <w:rPr>
          <w:rFonts w:ascii="微软雅黑" w:hAnsi="微软雅黑" w:cs="ArialMT"/>
          <w:sz w:val="16"/>
          <w:szCs w:val="16"/>
        </w:rPr>
      </w:pPr>
      <w:r w:rsidRPr="006E69DA">
        <w:rPr>
          <w:rFonts w:ascii="微软雅黑" w:hAnsi="微软雅黑" w:cs="ArialMT"/>
          <w:sz w:val="16"/>
          <w:szCs w:val="16"/>
        </w:rPr>
        <w:t xml:space="preserve">Andreas et al, </w:t>
      </w:r>
      <w:r w:rsidRPr="006E69DA">
        <w:rPr>
          <w:rFonts w:ascii="微软雅黑" w:hAnsi="微软雅黑" w:cs="ArialMT" w:hint="eastAsia"/>
          <w:sz w:val="16"/>
          <w:szCs w:val="16"/>
        </w:rPr>
        <w:t>“</w:t>
      </w:r>
      <w:r w:rsidRPr="006E69DA">
        <w:rPr>
          <w:rFonts w:ascii="微软雅黑" w:hAnsi="微软雅黑" w:cs="ArialMT"/>
          <w:sz w:val="16"/>
          <w:szCs w:val="16"/>
        </w:rPr>
        <w:t>Neural Module Networks</w:t>
      </w:r>
      <w:r w:rsidRPr="006E69DA">
        <w:rPr>
          <w:rFonts w:ascii="微软雅黑" w:hAnsi="微软雅黑" w:cs="ArialMT" w:hint="eastAsia"/>
          <w:sz w:val="16"/>
          <w:szCs w:val="16"/>
        </w:rPr>
        <w:t>”</w:t>
      </w:r>
      <w:r w:rsidRPr="006E69DA">
        <w:rPr>
          <w:rFonts w:ascii="微软雅黑" w:hAnsi="微软雅黑" w:cs="ArialMT"/>
          <w:sz w:val="16"/>
          <w:szCs w:val="16"/>
        </w:rPr>
        <w:t>, CVPR 2016</w:t>
      </w:r>
    </w:p>
    <w:p w:rsidR="006E69DA" w:rsidRPr="006E69DA" w:rsidRDefault="006E69DA" w:rsidP="006E69DA">
      <w:pPr>
        <w:widowControl w:val="0"/>
        <w:autoSpaceDE w:val="0"/>
        <w:autoSpaceDN w:val="0"/>
        <w:snapToGrid/>
        <w:spacing w:after="0"/>
        <w:rPr>
          <w:rFonts w:ascii="微软雅黑" w:hAnsi="微软雅黑" w:cs="ArialMT"/>
          <w:sz w:val="16"/>
          <w:szCs w:val="16"/>
        </w:rPr>
      </w:pPr>
      <w:r w:rsidRPr="006E69DA">
        <w:rPr>
          <w:rFonts w:ascii="微软雅黑" w:hAnsi="微软雅黑" w:cs="ArialMT"/>
          <w:sz w:val="16"/>
          <w:szCs w:val="16"/>
        </w:rPr>
        <w:t xml:space="preserve">Andreas et al, </w:t>
      </w:r>
      <w:r w:rsidRPr="006E69DA">
        <w:rPr>
          <w:rFonts w:ascii="微软雅黑" w:hAnsi="微软雅黑" w:cs="ArialMT" w:hint="eastAsia"/>
          <w:sz w:val="16"/>
          <w:szCs w:val="16"/>
        </w:rPr>
        <w:t>“</w:t>
      </w:r>
      <w:r w:rsidRPr="006E69DA">
        <w:rPr>
          <w:rFonts w:ascii="微软雅黑" w:hAnsi="微软雅黑" w:cs="ArialMT"/>
          <w:sz w:val="16"/>
          <w:szCs w:val="16"/>
        </w:rPr>
        <w:t>Learning to Compose Neural Networks for Question Answering</w:t>
      </w:r>
      <w:r w:rsidRPr="006E69DA">
        <w:rPr>
          <w:rFonts w:ascii="微软雅黑" w:hAnsi="微软雅黑" w:cs="ArialMT" w:hint="eastAsia"/>
          <w:sz w:val="16"/>
          <w:szCs w:val="16"/>
        </w:rPr>
        <w:t>”</w:t>
      </w:r>
      <w:r w:rsidRPr="006E69DA">
        <w:rPr>
          <w:rFonts w:ascii="微软雅黑" w:hAnsi="微软雅黑" w:cs="ArialMT"/>
          <w:sz w:val="16"/>
          <w:szCs w:val="16"/>
        </w:rPr>
        <w:t>, NAACL 2016</w:t>
      </w:r>
    </w:p>
    <w:p w:rsidR="006E69DA" w:rsidRPr="006E69DA" w:rsidRDefault="006E69DA" w:rsidP="006E69DA">
      <w:pPr>
        <w:spacing w:line="220" w:lineRule="atLeast"/>
        <w:rPr>
          <w:rFonts w:ascii="微软雅黑" w:hAnsi="微软雅黑" w:hint="eastAsia"/>
        </w:rPr>
      </w:pPr>
      <w:r w:rsidRPr="006E69DA">
        <w:rPr>
          <w:rFonts w:ascii="微软雅黑" w:hAnsi="微软雅黑" w:cs="ArialMT"/>
          <w:sz w:val="16"/>
          <w:szCs w:val="16"/>
        </w:rPr>
        <w:t xml:space="preserve">Johnson et al, </w:t>
      </w:r>
      <w:r w:rsidRPr="006E69DA">
        <w:rPr>
          <w:rFonts w:ascii="微软雅黑" w:hAnsi="微软雅黑" w:cs="ArialMT" w:hint="eastAsia"/>
          <w:sz w:val="16"/>
          <w:szCs w:val="16"/>
        </w:rPr>
        <w:t>“</w:t>
      </w:r>
      <w:r w:rsidRPr="006E69DA">
        <w:rPr>
          <w:rFonts w:ascii="微软雅黑" w:hAnsi="微软雅黑" w:cs="ArialMT"/>
          <w:sz w:val="16"/>
          <w:szCs w:val="16"/>
        </w:rPr>
        <w:t>Inferring and Executing Programs for Visual Reasoning</w:t>
      </w:r>
      <w:r w:rsidRPr="006E69DA">
        <w:rPr>
          <w:rFonts w:ascii="微软雅黑" w:hAnsi="微软雅黑" w:cs="ArialMT" w:hint="eastAsia"/>
          <w:sz w:val="16"/>
          <w:szCs w:val="16"/>
        </w:rPr>
        <w:t>”</w:t>
      </w:r>
      <w:r w:rsidRPr="006E69DA">
        <w:rPr>
          <w:rFonts w:ascii="微软雅黑" w:hAnsi="微软雅黑" w:cs="ArialMT"/>
          <w:sz w:val="16"/>
          <w:szCs w:val="16"/>
        </w:rPr>
        <w:t>, ICCV 2017</w:t>
      </w:r>
    </w:p>
    <w:p w:rsidR="00E152E3" w:rsidRDefault="00E152E3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73741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DA" w:rsidRDefault="006E63B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10175" cy="4162425"/>
            <wp:effectExtent l="1905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4F7" w:rsidRPr="00D32D60" w:rsidRDefault="00C82EC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00550" cy="167640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3A33A8" w:rsidRDefault="003A33A8" w:rsidP="00D31D50">
      <w:pPr>
        <w:spacing w:line="220" w:lineRule="atLeast"/>
        <w:rPr>
          <w:rFonts w:hint="eastAsia"/>
        </w:rPr>
      </w:pPr>
    </w:p>
    <w:p w:rsidR="003A33A8" w:rsidRDefault="003A33A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34297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9E5" w:rsidRDefault="007779E5" w:rsidP="00D31D50">
      <w:pPr>
        <w:spacing w:line="220" w:lineRule="atLeast"/>
        <w:rPr>
          <w:rFonts w:hint="eastAsia"/>
        </w:rPr>
      </w:pPr>
    </w:p>
    <w:p w:rsidR="007779E5" w:rsidRDefault="007779E5" w:rsidP="00D31D50">
      <w:pPr>
        <w:spacing w:line="220" w:lineRule="atLeast"/>
        <w:rPr>
          <w:rFonts w:hint="eastAsia"/>
        </w:rPr>
      </w:pPr>
      <w:r>
        <w:rPr>
          <w:rFonts w:hint="eastAsia"/>
        </w:rPr>
        <w:t>下一节：主流</w:t>
      </w:r>
      <w:r>
        <w:rPr>
          <w:rFonts w:hint="eastAsia"/>
        </w:rPr>
        <w:t>CNN</w:t>
      </w:r>
      <w:r>
        <w:rPr>
          <w:rFonts w:hint="eastAsia"/>
        </w:rPr>
        <w:t>结构</w:t>
      </w:r>
      <w:r w:rsidR="00CB5C6F">
        <w:rPr>
          <w:rFonts w:hint="eastAsia"/>
        </w:rPr>
        <w:t>与实例</w:t>
      </w:r>
      <w:r w:rsidR="00AF36A3">
        <w:rPr>
          <w:rFonts w:hint="eastAsia"/>
        </w:rPr>
        <w:t>！</w:t>
      </w:r>
    </w:p>
    <w:p w:rsidR="00AF36A3" w:rsidRPr="00AF36A3" w:rsidRDefault="00AF36A3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200B8" w:rsidRDefault="00D200B8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Default="00D612F7" w:rsidP="00D31D50">
      <w:pPr>
        <w:spacing w:line="220" w:lineRule="atLeast"/>
        <w:rPr>
          <w:rFonts w:hint="eastAsia"/>
        </w:rPr>
      </w:pPr>
    </w:p>
    <w:p w:rsidR="00D612F7" w:rsidRPr="009F0DE4" w:rsidRDefault="00D612F7" w:rsidP="00D31D50">
      <w:pPr>
        <w:spacing w:line="220" w:lineRule="atLeast"/>
      </w:pPr>
    </w:p>
    <w:sectPr w:rsidR="00D612F7" w:rsidRPr="009F0DE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720"/>
  <w:characterSpacingControl w:val="doNotCompress"/>
  <w:compat>
    <w:useFELayout/>
  </w:compat>
  <w:rsids>
    <w:rsidRoot w:val="00D31D50"/>
    <w:rsid w:val="00002C22"/>
    <w:rsid w:val="00010CE4"/>
    <w:rsid w:val="00083A69"/>
    <w:rsid w:val="00096424"/>
    <w:rsid w:val="000D58C7"/>
    <w:rsid w:val="000D5CD8"/>
    <w:rsid w:val="000E4F42"/>
    <w:rsid w:val="001121FA"/>
    <w:rsid w:val="00140B5E"/>
    <w:rsid w:val="00145FF1"/>
    <w:rsid w:val="00152041"/>
    <w:rsid w:val="0017220E"/>
    <w:rsid w:val="00173858"/>
    <w:rsid w:val="00173EF0"/>
    <w:rsid w:val="00182510"/>
    <w:rsid w:val="00192BF4"/>
    <w:rsid w:val="001B02CE"/>
    <w:rsid w:val="001D0B3D"/>
    <w:rsid w:val="002338AA"/>
    <w:rsid w:val="00235943"/>
    <w:rsid w:val="00250E9F"/>
    <w:rsid w:val="00266E1E"/>
    <w:rsid w:val="002671E1"/>
    <w:rsid w:val="00277FED"/>
    <w:rsid w:val="00287CF1"/>
    <w:rsid w:val="00291894"/>
    <w:rsid w:val="002F4723"/>
    <w:rsid w:val="003060F7"/>
    <w:rsid w:val="00323B43"/>
    <w:rsid w:val="00327A33"/>
    <w:rsid w:val="003450EE"/>
    <w:rsid w:val="00372ED7"/>
    <w:rsid w:val="003765D1"/>
    <w:rsid w:val="003A33A8"/>
    <w:rsid w:val="003A6602"/>
    <w:rsid w:val="003D37D8"/>
    <w:rsid w:val="004072E7"/>
    <w:rsid w:val="00426133"/>
    <w:rsid w:val="004337D1"/>
    <w:rsid w:val="004358AB"/>
    <w:rsid w:val="00472107"/>
    <w:rsid w:val="004C4C43"/>
    <w:rsid w:val="004E498E"/>
    <w:rsid w:val="004E5ACB"/>
    <w:rsid w:val="004F1F8A"/>
    <w:rsid w:val="004F4C7F"/>
    <w:rsid w:val="0052404C"/>
    <w:rsid w:val="00543513"/>
    <w:rsid w:val="0054562E"/>
    <w:rsid w:val="005954F7"/>
    <w:rsid w:val="005A45CD"/>
    <w:rsid w:val="005A518F"/>
    <w:rsid w:val="005C711D"/>
    <w:rsid w:val="006017F2"/>
    <w:rsid w:val="0062222C"/>
    <w:rsid w:val="00627491"/>
    <w:rsid w:val="006342EE"/>
    <w:rsid w:val="006E63BF"/>
    <w:rsid w:val="006E69DA"/>
    <w:rsid w:val="00700FA5"/>
    <w:rsid w:val="0072514B"/>
    <w:rsid w:val="00737B01"/>
    <w:rsid w:val="0075342A"/>
    <w:rsid w:val="007779E5"/>
    <w:rsid w:val="00786BD7"/>
    <w:rsid w:val="007A62DE"/>
    <w:rsid w:val="007A75E9"/>
    <w:rsid w:val="007E1997"/>
    <w:rsid w:val="007F29FE"/>
    <w:rsid w:val="00821A7A"/>
    <w:rsid w:val="0083757A"/>
    <w:rsid w:val="008957BB"/>
    <w:rsid w:val="008B7726"/>
    <w:rsid w:val="008D2253"/>
    <w:rsid w:val="008F0CE8"/>
    <w:rsid w:val="008F1F26"/>
    <w:rsid w:val="0095472D"/>
    <w:rsid w:val="00961301"/>
    <w:rsid w:val="009A3FF6"/>
    <w:rsid w:val="009A5022"/>
    <w:rsid w:val="009F0DE4"/>
    <w:rsid w:val="00A4160F"/>
    <w:rsid w:val="00A57515"/>
    <w:rsid w:val="00A57A40"/>
    <w:rsid w:val="00AC545A"/>
    <w:rsid w:val="00AF1364"/>
    <w:rsid w:val="00AF36A3"/>
    <w:rsid w:val="00AF4933"/>
    <w:rsid w:val="00AF7A5C"/>
    <w:rsid w:val="00B359FC"/>
    <w:rsid w:val="00B945F4"/>
    <w:rsid w:val="00BA01C6"/>
    <w:rsid w:val="00BB3478"/>
    <w:rsid w:val="00BC4E10"/>
    <w:rsid w:val="00BF6367"/>
    <w:rsid w:val="00C225E6"/>
    <w:rsid w:val="00C6582A"/>
    <w:rsid w:val="00C82EC2"/>
    <w:rsid w:val="00C84C11"/>
    <w:rsid w:val="00CA2FF5"/>
    <w:rsid w:val="00CA3B9B"/>
    <w:rsid w:val="00CB5C6F"/>
    <w:rsid w:val="00CE4D0D"/>
    <w:rsid w:val="00CE7443"/>
    <w:rsid w:val="00D17690"/>
    <w:rsid w:val="00D200B8"/>
    <w:rsid w:val="00D31D50"/>
    <w:rsid w:val="00D32D60"/>
    <w:rsid w:val="00D612F7"/>
    <w:rsid w:val="00D911D4"/>
    <w:rsid w:val="00DA4C90"/>
    <w:rsid w:val="00E152E3"/>
    <w:rsid w:val="00E163E4"/>
    <w:rsid w:val="00E5156B"/>
    <w:rsid w:val="00E77923"/>
    <w:rsid w:val="00E86108"/>
    <w:rsid w:val="00EA7BD3"/>
    <w:rsid w:val="00EB4F67"/>
    <w:rsid w:val="00EB69D0"/>
    <w:rsid w:val="00F002D8"/>
    <w:rsid w:val="00F71FE2"/>
    <w:rsid w:val="00F734FE"/>
    <w:rsid w:val="00F775A9"/>
    <w:rsid w:val="00F822FD"/>
    <w:rsid w:val="00FF2722"/>
    <w:rsid w:val="00FF31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700F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71F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4C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1769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17690"/>
    <w:rPr>
      <w:rFonts w:ascii="Tahoma" w:hAnsi="Tahoma"/>
      <w:sz w:val="18"/>
      <w:szCs w:val="18"/>
    </w:rPr>
  </w:style>
  <w:style w:type="paragraph" w:styleId="a4">
    <w:name w:val="No Spacing"/>
    <w:uiPriority w:val="1"/>
    <w:qFormat/>
    <w:rsid w:val="00700FA5"/>
    <w:pPr>
      <w:adjustRightInd w:val="0"/>
      <w:snapToGrid w:val="0"/>
      <w:spacing w:after="0" w:line="240" w:lineRule="auto"/>
    </w:pPr>
    <w:rPr>
      <w:rFonts w:ascii="Tahoma" w:hAnsi="Tahoma"/>
    </w:rPr>
  </w:style>
  <w:style w:type="character" w:customStyle="1" w:styleId="1Char">
    <w:name w:val="标题 1 Char"/>
    <w:basedOn w:val="a0"/>
    <w:link w:val="1"/>
    <w:uiPriority w:val="9"/>
    <w:rsid w:val="00700FA5"/>
    <w:rPr>
      <w:rFonts w:ascii="Tahoma" w:hAnsi="Tahoma"/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737B01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F71F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Title"/>
    <w:basedOn w:val="a"/>
    <w:next w:val="a"/>
    <w:link w:val="Char0"/>
    <w:uiPriority w:val="10"/>
    <w:qFormat/>
    <w:rsid w:val="0083757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6"/>
    <w:uiPriority w:val="10"/>
    <w:rsid w:val="0083757A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A4C90"/>
    <w:rPr>
      <w:rFonts w:ascii="Tahoma" w:hAnsi="Tahoma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hyperlink" Target="https://cn.udacity.com/course/intro-to-parallel-programming--cs344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1968</TotalTime>
  <Pages>19</Pages>
  <Words>259</Words>
  <Characters>1478</Characters>
  <Application>Microsoft Office Word</Application>
  <DocSecurity>0</DocSecurity>
  <Lines>12</Lines>
  <Paragraphs>3</Paragraphs>
  <ScaleCrop>false</ScaleCrop>
  <Company/>
  <LinksUpToDate>false</LinksUpToDate>
  <CharactersWithSpaces>1734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144</cp:revision>
  <dcterms:created xsi:type="dcterms:W3CDTF">2008-09-11T17:20:00Z</dcterms:created>
  <dcterms:modified xsi:type="dcterms:W3CDTF">2019-01-29T17:39:00Z</dcterms:modified>
</cp:coreProperties>
</file>